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77777777" w:rsidR="00D2061F" w:rsidRPr="00F17950" w:rsidRDefault="00D2061F" w:rsidP="00D2061F">
      <w:pPr>
        <w:keepNext/>
        <w:rPr>
          <w:rFonts w:ascii="Century Gothic" w:hAnsi="Century Gothic" w:cs="Arial"/>
          <w:i/>
          <w:sz w:val="18"/>
          <w:szCs w:val="18"/>
        </w:rPr>
      </w:pPr>
      <w:r w:rsidRPr="00F17950">
        <w:rPr>
          <w:rFonts w:ascii="Century Gothic" w:hAnsi="Century Gothic" w:cs="Arial"/>
          <w:i/>
          <w:sz w:val="18"/>
          <w:szCs w:val="18"/>
        </w:rPr>
        <w:t>Glava s podatki o garantu (zavarovalnici/banki) ali SWIFT ključ</w:t>
      </w:r>
      <w:r w:rsidR="002967B9" w:rsidRPr="00F17950">
        <w:rPr>
          <w:rFonts w:ascii="Century Gothic" w:hAnsi="Century Gothic" w:cs="Arial"/>
          <w:i/>
          <w:sz w:val="18"/>
          <w:szCs w:val="18"/>
        </w:rPr>
        <w:t xml:space="preserve"> </w:t>
      </w:r>
    </w:p>
    <w:p w14:paraId="43AF5119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37C70A6B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 xml:space="preserve">Za: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i/>
          <w:sz w:val="18"/>
          <w:szCs w:val="18"/>
        </w:rPr>
        <w:t xml:space="preserve"> (vpiše se upravičenca tj. naročnika javnega naročila)</w:t>
      </w:r>
    </w:p>
    <w:p w14:paraId="69E778A5" w14:textId="77777777" w:rsidR="00D2061F" w:rsidRPr="00F17950" w:rsidRDefault="00D2061F" w:rsidP="00D2061F">
      <w:pPr>
        <w:keepNext/>
        <w:rPr>
          <w:rFonts w:ascii="Century Gothic" w:hAnsi="Century Gothic" w:cs="Arial"/>
          <w:i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 xml:space="preserve">Datum: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datum izdaje)</w:t>
      </w:r>
    </w:p>
    <w:p w14:paraId="700C409C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21178561" w14:textId="77777777" w:rsidR="00D2061F" w:rsidRPr="00F17950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VRSTA ZAVAROVANJA:</w:t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vrsta zavarovanja: kavcijsko zavarovanje/bančna garancija)</w:t>
      </w:r>
    </w:p>
    <w:p w14:paraId="1E649283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13556EE1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ŠTEVILKA: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številka zavarovanja)</w:t>
      </w:r>
    </w:p>
    <w:p w14:paraId="4F8B658F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31C40527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GARANT:</w:t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ime in naslov zavarovalnice/banke v kraju izdaje)</w:t>
      </w:r>
    </w:p>
    <w:p w14:paraId="480679B7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3B78456F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NAROČNIK: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ime in naslov naročnika zavarovanja, tj. v postopku javnega naročanja izbranega ponudnika)</w:t>
      </w:r>
    </w:p>
    <w:p w14:paraId="100C9901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4E56817F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UPRAVIČENEC:</w:t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i/>
          <w:sz w:val="18"/>
          <w:szCs w:val="18"/>
        </w:rPr>
        <w:t xml:space="preserve"> (vpiše se naročnika javnega naročila)</w:t>
      </w:r>
    </w:p>
    <w:p w14:paraId="67B2BF93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4F6C4D75" w14:textId="77777777" w:rsidR="00D2061F" w:rsidRPr="00F17950" w:rsidRDefault="00D2061F" w:rsidP="00D2061F">
      <w:pPr>
        <w:keepNext/>
        <w:rPr>
          <w:rFonts w:ascii="Century Gothic" w:hAnsi="Century Gothic" w:cs="Arial"/>
          <w:i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OSNOVNI POSEL: </w:t>
      </w:r>
      <w:r w:rsidRPr="00F17950">
        <w:rPr>
          <w:rFonts w:ascii="Century Gothic" w:hAnsi="Century Gothic" w:cs="Arial"/>
          <w:sz w:val="18"/>
          <w:szCs w:val="18"/>
        </w:rPr>
        <w:t>obveznost naročnika zavarovanja za odpravo napak v garancijskem roku, ki izhaja iz</w:t>
      </w:r>
      <w:r w:rsidRPr="00F17950">
        <w:rPr>
          <w:rFonts w:ascii="Century Gothic" w:hAnsi="Century Gothic" w:cs="Arial"/>
          <w:b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sz w:val="18"/>
          <w:szCs w:val="18"/>
        </w:rPr>
        <w:t xml:space="preserve">pogodbe št.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z dne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i/>
          <w:sz w:val="18"/>
          <w:szCs w:val="18"/>
        </w:rPr>
        <w:t xml:space="preserve"> (vpiše se številko in datum pogodbe o izvedbi javnega naročila, sklenjene na podlagi postopka z oznako XXXXXX) </w:t>
      </w:r>
      <w:r w:rsidRPr="00F17950">
        <w:rPr>
          <w:rFonts w:ascii="Century Gothic" w:hAnsi="Century Gothic" w:cs="Arial"/>
          <w:sz w:val="18"/>
          <w:szCs w:val="18"/>
        </w:rPr>
        <w:t>za</w:t>
      </w:r>
      <w:r w:rsidRPr="00F17950">
        <w:rPr>
          <w:rFonts w:ascii="Century Gothic" w:hAnsi="Century Gothic" w:cs="Arial"/>
          <w:i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i/>
          <w:sz w:val="18"/>
          <w:szCs w:val="18"/>
        </w:rPr>
        <w:t xml:space="preserve"> (vpiše se predmet javnega naročila)</w:t>
      </w:r>
    </w:p>
    <w:p w14:paraId="08E4604B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3C4EC81B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ZNESEK  IN VALUTA: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najvišji znesek s številko in besedo ter valuta)</w:t>
      </w:r>
    </w:p>
    <w:p w14:paraId="355F89C1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2D3471B4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F17950">
        <w:rPr>
          <w:rFonts w:ascii="Century Gothic" w:hAnsi="Century Gothic" w:cs="Arial"/>
          <w:i/>
          <w:sz w:val="18"/>
          <w:szCs w:val="18"/>
        </w:rPr>
        <w:t>nobena</w:t>
      </w:r>
    </w:p>
    <w:p w14:paraId="4FFACFE5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6406654C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JEZIK V ZAHTEVANIH LISTINAH:</w:t>
      </w:r>
      <w:r w:rsidRPr="00F17950">
        <w:rPr>
          <w:rFonts w:ascii="Century Gothic" w:hAnsi="Century Gothic" w:cs="Arial"/>
          <w:sz w:val="18"/>
          <w:szCs w:val="18"/>
        </w:rPr>
        <w:t xml:space="preserve"> slovenski</w:t>
      </w:r>
    </w:p>
    <w:p w14:paraId="6468FE08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2AE6688D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OBLIKA PREDLOŽITVE:</w:t>
      </w:r>
      <w:r w:rsidRPr="00F17950">
        <w:rPr>
          <w:rFonts w:ascii="Century Gothic" w:hAnsi="Century Gothic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(navede se SWIFT naslova garanta)</w:t>
      </w:r>
    </w:p>
    <w:p w14:paraId="6445B56C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614DE605" w14:textId="77777777" w:rsidR="00D2061F" w:rsidRPr="00F17950" w:rsidRDefault="00D2061F" w:rsidP="00D2061F">
      <w:pPr>
        <w:keepNext/>
        <w:rPr>
          <w:rFonts w:ascii="Century Gothic" w:hAnsi="Century Gothic" w:cs="Arial"/>
          <w:i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KRAJ PREDLOŽITVE:</w:t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i/>
          <w:sz w:val="18"/>
          <w:szCs w:val="18"/>
        </w:rPr>
        <w:t xml:space="preserve"> (garant vpiše naslov podružnice, kjer se opravi predložitev papirnih listin, ali elektronski naslov za predložitev v elektronski obliki, kot na primer garantov SWIFT naslov)</w:t>
      </w:r>
      <w:r w:rsidRPr="00F17950">
        <w:rPr>
          <w:rFonts w:ascii="Century Gothic" w:hAnsi="Century Gothic" w:cs="Arial"/>
          <w:sz w:val="18"/>
          <w:szCs w:val="18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79DD8602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DATUM VELJAVNOSTI: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DD. MM. LLLL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datum zapadlosti zavarovanja)</w:t>
      </w:r>
    </w:p>
    <w:p w14:paraId="426AE19A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195DB9EC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STRANKA, KI JE DOLŽNA PLAČATI STROŠKE:</w:t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ime naročnika zavarovanja, tj. v postopku javnega naročanja izbranega ponudnika)</w:t>
      </w:r>
    </w:p>
    <w:p w14:paraId="3BB25891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43FC979B" w14:textId="77777777" w:rsidR="00D2061F" w:rsidRPr="00F17950" w:rsidRDefault="00D2061F" w:rsidP="00651BA0">
      <w:pPr>
        <w:jc w:val="both"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F17950" w:rsidRDefault="00D2061F" w:rsidP="00651BA0">
      <w:pPr>
        <w:jc w:val="both"/>
        <w:rPr>
          <w:rFonts w:ascii="Century Gothic" w:hAnsi="Century Gothic" w:cs="Arial"/>
          <w:sz w:val="18"/>
          <w:szCs w:val="18"/>
        </w:rPr>
      </w:pPr>
    </w:p>
    <w:p w14:paraId="560D8C55" w14:textId="5A2FB908" w:rsidR="00D2061F" w:rsidRPr="00F17950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>Katerokoli zahtevo za plačilo po tem zavarovanju moramo prejeti na datum veljavnosti zavarovanja ali pred njim v zgoraj navedenem kraju predložitve.</w:t>
      </w:r>
      <w:r w:rsidR="00831E89" w:rsidRPr="00F17950">
        <w:rPr>
          <w:rFonts w:ascii="Century Gothic" w:hAnsi="Century Gothic" w:cs="Arial"/>
          <w:sz w:val="18"/>
          <w:szCs w:val="18"/>
        </w:rPr>
        <w:t xml:space="preserve"> </w:t>
      </w:r>
    </w:p>
    <w:p w14:paraId="60CD7830" w14:textId="77777777" w:rsidR="00D2061F" w:rsidRPr="00F17950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8"/>
          <w:szCs w:val="18"/>
        </w:rPr>
      </w:pPr>
    </w:p>
    <w:p w14:paraId="5C8008B1" w14:textId="77777777" w:rsidR="008E230B" w:rsidRPr="00F17950" w:rsidRDefault="008E230B" w:rsidP="008E230B">
      <w:pPr>
        <w:jc w:val="both"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>Morebitne spore v zvezi s tem zavarovanjem rešuje stvarno pristojno sodišče po sedežu upravičenca po slovenskem pravu.</w:t>
      </w:r>
    </w:p>
    <w:p w14:paraId="15D017B0" w14:textId="77777777" w:rsidR="00651BA0" w:rsidRPr="00F17950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8"/>
          <w:szCs w:val="18"/>
        </w:rPr>
      </w:pPr>
    </w:p>
    <w:p w14:paraId="5A3B17FF" w14:textId="77777777" w:rsidR="00D2061F" w:rsidRPr="00F17950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>Za to zavarovanje veljajo Enotna pravila za garancije na poziv (EPGP) revizija iz leta 2010, izdana pri MTZ pod št. 758.</w:t>
      </w:r>
      <w:r w:rsidR="00835771" w:rsidRPr="00F17950">
        <w:rPr>
          <w:rFonts w:ascii="Century Gothic" w:hAnsi="Century Gothic" w:cs="Arial"/>
          <w:sz w:val="18"/>
          <w:szCs w:val="18"/>
        </w:rPr>
        <w:t xml:space="preserve"> </w:t>
      </w:r>
    </w:p>
    <w:p w14:paraId="281468DB" w14:textId="77777777" w:rsidR="00D2061F" w:rsidRPr="00F17950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</w:p>
    <w:p w14:paraId="32075D85" w14:textId="77777777" w:rsidR="00D2061F" w:rsidRPr="00F17950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  <w:t>garant</w:t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</w:p>
    <w:p w14:paraId="5F9B877D" w14:textId="77777777" w:rsidR="00856D1D" w:rsidRPr="00F17950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>(žig in podpis)</w:t>
      </w:r>
    </w:p>
    <w:sectPr w:rsidR="00856D1D" w:rsidRPr="00F17950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4EA79" w14:textId="77777777" w:rsidR="008619B6" w:rsidRPr="00EC6066" w:rsidRDefault="008619B6" w:rsidP="006538C7">
      <w:r>
        <w:separator/>
      </w:r>
    </w:p>
  </w:endnote>
  <w:endnote w:type="continuationSeparator" w:id="0">
    <w:p w14:paraId="55BE253E" w14:textId="77777777" w:rsidR="008619B6" w:rsidRPr="00EC6066" w:rsidRDefault="008619B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CBB46" w14:textId="77777777" w:rsidR="008619B6" w:rsidRPr="00EC6066" w:rsidRDefault="008619B6" w:rsidP="006538C7">
      <w:r>
        <w:separator/>
      </w:r>
    </w:p>
  </w:footnote>
  <w:footnote w:type="continuationSeparator" w:id="0">
    <w:p w14:paraId="0C17F7FF" w14:textId="77777777" w:rsidR="008619B6" w:rsidRPr="00EC6066" w:rsidRDefault="008619B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6E87" w14:textId="2EB68EF0" w:rsidR="00D770D1" w:rsidRPr="00204140" w:rsidRDefault="00F17950" w:rsidP="00D770D1">
    <w:pPr>
      <w:pStyle w:val="Header"/>
      <w:tabs>
        <w:tab w:val="center" w:pos="4962"/>
        <w:tab w:val="right" w:pos="9781"/>
      </w:tabs>
      <w:ind w:right="-1188"/>
    </w:pPr>
    <w:r>
      <w:rPr>
        <w:noProof/>
      </w:rPr>
      <w:drawing>
        <wp:inline distT="0" distB="0" distL="0" distR="0" wp14:anchorId="2C965E69" wp14:editId="1FB0B817">
          <wp:extent cx="5761355" cy="1188720"/>
          <wp:effectExtent l="0" t="0" r="0" b="0"/>
          <wp:docPr id="49565770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88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1EC3D6" w14:textId="3A2C59EB" w:rsidR="004823D8" w:rsidRDefault="004823D8" w:rsidP="004823D8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</w:p>
  <w:p w14:paraId="3A86A4C6" w14:textId="60C3519C" w:rsidR="004823D8" w:rsidRDefault="00856D1D" w:rsidP="004823D8">
    <w:pPr>
      <w:pStyle w:val="NASLOV40ptGRAY"/>
      <w:spacing w:after="0"/>
      <w:ind w:left="3540" w:firstLine="708"/>
      <w:rPr>
        <w:rFonts w:ascii="Century Gothic" w:hAnsi="Century Gothic"/>
        <w:b/>
        <w:bCs/>
        <w:color w:val="A9C938"/>
        <w:sz w:val="20"/>
        <w:szCs w:val="24"/>
      </w:rPr>
    </w:pPr>
    <w:r w:rsidRPr="0023799D">
      <w:rPr>
        <w:rFonts w:ascii="Century Gothic" w:hAnsi="Century Gothic"/>
        <w:b/>
        <w:bCs/>
        <w:color w:val="A9C938"/>
        <w:sz w:val="20"/>
        <w:szCs w:val="24"/>
      </w:rPr>
      <w:t>OBR-</w:t>
    </w:r>
    <w:r w:rsidR="00924A53" w:rsidRPr="0023799D">
      <w:rPr>
        <w:rFonts w:ascii="Century Gothic" w:hAnsi="Century Gothic"/>
        <w:b/>
        <w:bCs/>
        <w:color w:val="A9C938"/>
        <w:sz w:val="20"/>
        <w:szCs w:val="24"/>
      </w:rPr>
      <w:t xml:space="preserve">garancija za </w:t>
    </w:r>
    <w:r w:rsidR="00D2061F" w:rsidRPr="0023799D">
      <w:rPr>
        <w:rFonts w:ascii="Century Gothic" w:hAnsi="Century Gothic"/>
        <w:b/>
        <w:bCs/>
        <w:color w:val="A9C938"/>
        <w:sz w:val="20"/>
        <w:szCs w:val="24"/>
      </w:rPr>
      <w:t>odpravo napak</w:t>
    </w:r>
    <w:r w:rsidR="005521B5" w:rsidRPr="0023799D">
      <w:rPr>
        <w:rFonts w:ascii="Century Gothic" w:hAnsi="Century Gothic"/>
        <w:b/>
        <w:bCs/>
        <w:color w:val="A9C938"/>
        <w:sz w:val="20"/>
        <w:szCs w:val="24"/>
      </w:rPr>
      <w:t xml:space="preserve"> po epgp-758</w:t>
    </w:r>
    <w:r w:rsidR="00ED5C3F">
      <w:rPr>
        <w:rFonts w:ascii="Century Gothic" w:hAnsi="Century Gothic"/>
        <w:b/>
        <w:bCs/>
        <w:color w:val="A9C938"/>
        <w:sz w:val="20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613601">
    <w:abstractNumId w:val="2"/>
  </w:num>
  <w:num w:numId="2" w16cid:durableId="290331005">
    <w:abstractNumId w:val="0"/>
  </w:num>
  <w:num w:numId="3" w16cid:durableId="324818131">
    <w:abstractNumId w:val="4"/>
  </w:num>
  <w:num w:numId="4" w16cid:durableId="1224027540">
    <w:abstractNumId w:val="1"/>
  </w:num>
  <w:num w:numId="5" w16cid:durableId="1438057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0E39C3"/>
    <w:rsid w:val="000F39A0"/>
    <w:rsid w:val="00155A1A"/>
    <w:rsid w:val="001819E1"/>
    <w:rsid w:val="002069A1"/>
    <w:rsid w:val="00226C77"/>
    <w:rsid w:val="0023799D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01B3C"/>
    <w:rsid w:val="004464AA"/>
    <w:rsid w:val="004823D8"/>
    <w:rsid w:val="005423DD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31E89"/>
    <w:rsid w:val="00835771"/>
    <w:rsid w:val="00856D1D"/>
    <w:rsid w:val="008619B6"/>
    <w:rsid w:val="008A2395"/>
    <w:rsid w:val="008E230B"/>
    <w:rsid w:val="008F327E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87D7B"/>
    <w:rsid w:val="00CA61A4"/>
    <w:rsid w:val="00CC273C"/>
    <w:rsid w:val="00D10434"/>
    <w:rsid w:val="00D2061F"/>
    <w:rsid w:val="00D36484"/>
    <w:rsid w:val="00D71D53"/>
    <w:rsid w:val="00D770D1"/>
    <w:rsid w:val="00D8635B"/>
    <w:rsid w:val="00DA32FA"/>
    <w:rsid w:val="00E14E6B"/>
    <w:rsid w:val="00E9100D"/>
    <w:rsid w:val="00EB490E"/>
    <w:rsid w:val="00ED5C3F"/>
    <w:rsid w:val="00F17950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7</cp:revision>
  <dcterms:created xsi:type="dcterms:W3CDTF">2023-07-18T09:35:00Z</dcterms:created>
  <dcterms:modified xsi:type="dcterms:W3CDTF">2025-03-24T09:56:00Z</dcterms:modified>
</cp:coreProperties>
</file>